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AF" w:rsidRPr="008433AB" w:rsidRDefault="00F8139A" w:rsidP="00FA3BAF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8433AB" w:rsidRPr="008433AB">
        <w:rPr>
          <w:sz w:val="28"/>
          <w:szCs w:val="28"/>
        </w:rPr>
        <w:t xml:space="preserve"> РОССИЙСКИЙ СИМПОЗИУМ</w:t>
      </w:r>
      <w:r w:rsidR="008433AB">
        <w:rPr>
          <w:sz w:val="28"/>
          <w:szCs w:val="28"/>
        </w:rPr>
        <w:br/>
      </w:r>
      <w:r w:rsidR="008433AB" w:rsidRPr="008433AB">
        <w:rPr>
          <w:sz w:val="28"/>
          <w:szCs w:val="28"/>
        </w:rPr>
        <w:t xml:space="preserve">С МЕЖДУНАРОДНЫМ УЧАСТИЕМ </w:t>
      </w:r>
      <w:r w:rsidR="008433AB" w:rsidRPr="008433AB">
        <w:rPr>
          <w:sz w:val="28"/>
          <w:szCs w:val="28"/>
          <w:lang w:val="en-US"/>
        </w:rPr>
        <w:t>RUSNANOSAT</w:t>
      </w:r>
      <w:r w:rsidR="008433AB" w:rsidRPr="008433AB">
        <w:rPr>
          <w:sz w:val="28"/>
          <w:szCs w:val="28"/>
        </w:rPr>
        <w:t>-202</w:t>
      </w:r>
      <w:r>
        <w:rPr>
          <w:sz w:val="28"/>
          <w:szCs w:val="28"/>
        </w:rPr>
        <w:t>5</w:t>
      </w:r>
    </w:p>
    <w:p w:rsidR="00FA3BAF" w:rsidRDefault="00FA3BAF" w:rsidP="00FA3BAF">
      <w:pPr>
        <w:jc w:val="center"/>
      </w:pPr>
      <w:r w:rsidRPr="003E4D9A">
        <w:t>(</w:t>
      </w:r>
      <w:r>
        <w:t>заполненную регистрационную форму</w:t>
      </w:r>
      <w:r w:rsidR="008433AB">
        <w:t xml:space="preserve"> вместе с тезисами доклада</w:t>
      </w:r>
      <w:r>
        <w:t xml:space="preserve"> необходимо отправить на адрес</w:t>
      </w:r>
      <w:r w:rsidRPr="003E4D9A">
        <w:t xml:space="preserve"> </w:t>
      </w:r>
      <w:r w:rsidRPr="007F6862">
        <w:t>rusnanosat@mail.ru</w:t>
      </w:r>
      <w:r w:rsidRPr="003E4D9A">
        <w:t xml:space="preserve"> </w:t>
      </w:r>
      <w:r>
        <w:t xml:space="preserve">с </w:t>
      </w:r>
      <w:r w:rsidR="008433AB">
        <w:t>темой</w:t>
      </w:r>
      <w:r w:rsidRPr="003E4D9A">
        <w:t>:</w:t>
      </w:r>
      <w:r>
        <w:t xml:space="preserve"> </w:t>
      </w:r>
      <w:r w:rsidR="008433AB" w:rsidRPr="008433AB">
        <w:t>RusNanoSat-202</w:t>
      </w:r>
      <w:r w:rsidR="00F8139A" w:rsidRPr="00F8139A">
        <w:t>5</w:t>
      </w:r>
      <w:r w:rsidR="008433AB" w:rsidRPr="008433AB">
        <w:t>-Фамилия автора латинскими буквами (например, RusNanoSat202</w:t>
      </w:r>
      <w:r w:rsidR="00F8139A" w:rsidRPr="00F8139A">
        <w:t>5</w:t>
      </w:r>
      <w:r w:rsidR="008433AB" w:rsidRPr="008433AB">
        <w:t>-Petrov).</w:t>
      </w:r>
    </w:p>
    <w:p w:rsidR="008433AB" w:rsidRDefault="008433AB" w:rsidP="008433AB"/>
    <w:p w:rsidR="00FA3BAF" w:rsidRDefault="00FA3BAF" w:rsidP="00FA3BAF">
      <w:pPr>
        <w:jc w:val="center"/>
      </w:pPr>
      <w:r>
        <w:t>Все поля являются обязательными к заполнению</w:t>
      </w:r>
    </w:p>
    <w:tbl>
      <w:tblPr>
        <w:tblpPr w:leftFromText="180" w:rightFromText="180" w:vertAnchor="page" w:horzAnchor="margin" w:tblpY="3541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96"/>
      </w:tblGrid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  <w:lang w:val="en-US"/>
              </w:rPr>
            </w:pPr>
            <w:r w:rsidRPr="008433AB">
              <w:rPr>
                <w:sz w:val="28"/>
                <w:szCs w:val="28"/>
              </w:rPr>
              <w:t>Фамилия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Имя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Отчество</w:t>
            </w:r>
            <w:r w:rsidR="008433AB">
              <w:rPr>
                <w:sz w:val="28"/>
                <w:szCs w:val="28"/>
              </w:rPr>
              <w:t xml:space="preserve"> (</w:t>
            </w:r>
            <w:r w:rsidR="0056197B">
              <w:rPr>
                <w:sz w:val="28"/>
                <w:szCs w:val="28"/>
              </w:rPr>
              <w:t>при наличии)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Учёное звание</w:t>
            </w:r>
          </w:p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50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Учёная степень</w:t>
            </w:r>
          </w:p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  <w:lang w:val="en-US"/>
              </w:rPr>
              <w:t>E</w:t>
            </w:r>
            <w:r w:rsidRPr="008433AB">
              <w:rPr>
                <w:sz w:val="28"/>
                <w:szCs w:val="28"/>
              </w:rPr>
              <w:t>-</w:t>
            </w:r>
            <w:r w:rsidRPr="008433A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50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Телефон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Полное на</w:t>
            </w:r>
            <w:r w:rsidR="0056197B">
              <w:rPr>
                <w:sz w:val="28"/>
                <w:szCs w:val="28"/>
              </w:rPr>
              <w:t>именование</w:t>
            </w:r>
            <w:r w:rsidRPr="008433AB">
              <w:rPr>
                <w:sz w:val="28"/>
                <w:szCs w:val="28"/>
              </w:rPr>
              <w:t xml:space="preserve"> организации</w:t>
            </w:r>
          </w:p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(как на сайте организации):</w:t>
            </w:r>
            <w:r w:rsidRPr="008433AB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56197B" w:rsidRPr="008433AB" w:rsidTr="008433AB">
        <w:trPr>
          <w:trHeight w:val="811"/>
        </w:trPr>
        <w:tc>
          <w:tcPr>
            <w:tcW w:w="4673" w:type="dxa"/>
            <w:shd w:val="clear" w:color="auto" w:fill="auto"/>
          </w:tcPr>
          <w:p w:rsidR="0056197B" w:rsidRPr="008433AB" w:rsidRDefault="0056197B" w:rsidP="008433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996" w:type="dxa"/>
            <w:shd w:val="clear" w:color="auto" w:fill="auto"/>
          </w:tcPr>
          <w:p w:rsidR="0056197B" w:rsidRPr="008433AB" w:rsidRDefault="0056197B" w:rsidP="008433AB">
            <w:pPr>
              <w:spacing w:after="0"/>
              <w:rPr>
                <w:sz w:val="28"/>
                <w:szCs w:val="28"/>
              </w:rPr>
            </w:pPr>
          </w:p>
        </w:tc>
      </w:tr>
      <w:tr w:rsidR="00FA3BAF" w:rsidRPr="008433AB" w:rsidTr="008433AB">
        <w:trPr>
          <w:trHeight w:val="718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Должность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  <w:lang w:val="en-US"/>
              </w:rPr>
            </w:pPr>
          </w:p>
        </w:tc>
      </w:tr>
      <w:tr w:rsidR="00FA3BAF" w:rsidRPr="008433AB" w:rsidTr="008433AB">
        <w:trPr>
          <w:trHeight w:val="718"/>
        </w:trPr>
        <w:tc>
          <w:tcPr>
            <w:tcW w:w="4673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  <w:r w:rsidRPr="008433AB">
              <w:rPr>
                <w:sz w:val="28"/>
                <w:szCs w:val="28"/>
              </w:rPr>
              <w:t>Участие с докладом или без доклада</w:t>
            </w:r>
          </w:p>
        </w:tc>
        <w:tc>
          <w:tcPr>
            <w:tcW w:w="4996" w:type="dxa"/>
            <w:shd w:val="clear" w:color="auto" w:fill="auto"/>
          </w:tcPr>
          <w:p w:rsidR="00FA3BAF" w:rsidRPr="008433AB" w:rsidRDefault="00FA3BAF" w:rsidP="008433A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433AB" w:rsidRDefault="008433AB" w:rsidP="00FA3BAF">
      <w:pPr>
        <w:jc w:val="center"/>
      </w:pPr>
    </w:p>
    <w:p w:rsidR="008433AB" w:rsidRDefault="008433AB" w:rsidP="008433AB">
      <w:r>
        <w:br w:type="page"/>
      </w:r>
    </w:p>
    <w:p w:rsidR="00963BD2" w:rsidRDefault="00E37F6B" w:rsidP="009A208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10049">
        <w:rPr>
          <w:rFonts w:cs="Times New Roman"/>
          <w:b/>
          <w:sz w:val="28"/>
          <w:szCs w:val="28"/>
        </w:rPr>
        <w:lastRenderedPageBreak/>
        <w:t>Название доклада на русском языке</w:t>
      </w:r>
      <w:r w:rsidR="00110049">
        <w:rPr>
          <w:rFonts w:cs="Times New Roman"/>
          <w:b/>
          <w:sz w:val="28"/>
          <w:szCs w:val="28"/>
        </w:rPr>
        <w:br/>
      </w:r>
      <w:r w:rsidR="009520F1" w:rsidRPr="00110049">
        <w:rPr>
          <w:rFonts w:cs="Times New Roman"/>
          <w:b/>
          <w:sz w:val="28"/>
          <w:szCs w:val="28"/>
        </w:rPr>
        <w:t>(</w:t>
      </w:r>
      <w:r w:rsidR="00110049" w:rsidRPr="00110049">
        <w:rPr>
          <w:rFonts w:cs="Times New Roman"/>
          <w:b/>
          <w:sz w:val="28"/>
          <w:szCs w:val="28"/>
        </w:rPr>
        <w:t xml:space="preserve">шрифт </w:t>
      </w:r>
      <w:r w:rsidR="009520F1" w:rsidRPr="00110049">
        <w:rPr>
          <w:rFonts w:cs="Times New Roman"/>
          <w:b/>
          <w:sz w:val="28"/>
          <w:szCs w:val="28"/>
          <w:lang w:val="en-US"/>
        </w:rPr>
        <w:t>Times</w:t>
      </w:r>
      <w:r w:rsidR="009520F1" w:rsidRPr="00110049">
        <w:rPr>
          <w:rFonts w:cs="Times New Roman"/>
          <w:b/>
          <w:sz w:val="28"/>
          <w:szCs w:val="28"/>
        </w:rPr>
        <w:t xml:space="preserve"> </w:t>
      </w:r>
      <w:r w:rsidR="009520F1" w:rsidRPr="00110049">
        <w:rPr>
          <w:rFonts w:cs="Times New Roman"/>
          <w:b/>
          <w:sz w:val="28"/>
          <w:szCs w:val="28"/>
          <w:lang w:val="en-US"/>
        </w:rPr>
        <w:t>New</w:t>
      </w:r>
      <w:r w:rsidR="009520F1" w:rsidRPr="00110049">
        <w:rPr>
          <w:rFonts w:cs="Times New Roman"/>
          <w:b/>
          <w:sz w:val="28"/>
          <w:szCs w:val="28"/>
        </w:rPr>
        <w:t xml:space="preserve"> </w:t>
      </w:r>
      <w:r w:rsidR="009520F1" w:rsidRPr="00110049">
        <w:rPr>
          <w:rFonts w:cs="Times New Roman"/>
          <w:b/>
          <w:sz w:val="28"/>
          <w:szCs w:val="28"/>
          <w:lang w:val="en-US"/>
        </w:rPr>
        <w:t>Roman</w:t>
      </w:r>
      <w:r w:rsidR="009520F1" w:rsidRPr="00110049">
        <w:rPr>
          <w:rFonts w:cs="Times New Roman"/>
          <w:b/>
          <w:sz w:val="28"/>
          <w:szCs w:val="28"/>
        </w:rPr>
        <w:t xml:space="preserve"> 14</w:t>
      </w:r>
      <w:r w:rsidR="00110049" w:rsidRPr="00110049">
        <w:rPr>
          <w:rFonts w:cs="Times New Roman"/>
          <w:b/>
          <w:sz w:val="28"/>
          <w:szCs w:val="28"/>
        </w:rPr>
        <w:t>, полужирный</w:t>
      </w:r>
      <w:r w:rsidR="009520F1" w:rsidRPr="00110049">
        <w:rPr>
          <w:rFonts w:cs="Times New Roman"/>
          <w:b/>
          <w:sz w:val="28"/>
          <w:szCs w:val="28"/>
        </w:rPr>
        <w:t>)</w:t>
      </w:r>
    </w:p>
    <w:p w:rsidR="00110049" w:rsidRDefault="00110049" w:rsidP="009A208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80BB6" w:rsidRDefault="00110049" w:rsidP="009A2083">
      <w:pPr>
        <w:tabs>
          <w:tab w:val="left" w:pos="5715"/>
        </w:tabs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И.О. Фамилия</w:t>
      </w: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, И.О. Фамилия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</w:t>
      </w:r>
    </w:p>
    <w:p w:rsidR="009A2083" w:rsidRDefault="009A2083" w:rsidP="009A2083">
      <w:pPr>
        <w:tabs>
          <w:tab w:val="left" w:pos="5715"/>
        </w:tabs>
        <w:spacing w:after="0" w:line="240" w:lineRule="auto"/>
        <w:jc w:val="center"/>
        <w:rPr>
          <w:rFonts w:cs="Times New Roman"/>
          <w:szCs w:val="24"/>
        </w:rPr>
      </w:pPr>
    </w:p>
    <w:p w:rsidR="00A80BB6" w:rsidRDefault="009A2083" w:rsidP="009A208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1</w:t>
      </w:r>
      <w:r w:rsidR="009520F1">
        <w:rPr>
          <w:rFonts w:cs="Times New Roman"/>
          <w:szCs w:val="24"/>
        </w:rPr>
        <w:t xml:space="preserve">Наименование организации </w:t>
      </w:r>
      <w:r>
        <w:rPr>
          <w:rFonts w:cs="Times New Roman"/>
          <w:szCs w:val="24"/>
        </w:rPr>
        <w:t>автора 1</w:t>
      </w:r>
    </w:p>
    <w:p w:rsidR="009A2083" w:rsidRPr="009A2083" w:rsidRDefault="009A2083" w:rsidP="009A208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Наименования организации автора 2</w:t>
      </w:r>
    </w:p>
    <w:p w:rsidR="00A80BB6" w:rsidRDefault="00A80BB6" w:rsidP="009A2083">
      <w:pPr>
        <w:spacing w:after="0" w:line="240" w:lineRule="auto"/>
        <w:ind w:firstLine="851"/>
        <w:rPr>
          <w:rFonts w:cs="Times New Roman"/>
          <w:szCs w:val="24"/>
        </w:rPr>
      </w:pPr>
    </w:p>
    <w:p w:rsidR="00A80BB6" w:rsidRPr="009A2083" w:rsidRDefault="009A2083" w:rsidP="009A208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</w:rPr>
        <w:t xml:space="preserve">Контактный </w:t>
      </w:r>
      <w:r>
        <w:rPr>
          <w:rFonts w:cs="Times New Roman"/>
          <w:lang w:val="en-US"/>
        </w:rPr>
        <w:t>e</w:t>
      </w:r>
      <w:r w:rsidRPr="009A2083"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 w:rsidRPr="009A2083">
        <w:rPr>
          <w:rFonts w:cs="Times New Roman"/>
        </w:rPr>
        <w:t xml:space="preserve"> </w:t>
      </w:r>
      <w:r w:rsidR="00E56C3A">
        <w:rPr>
          <w:rFonts w:cs="Times New Roman"/>
        </w:rPr>
        <w:t>автора, указанный в регистрационной форме</w:t>
      </w:r>
    </w:p>
    <w:p w:rsidR="009A2083" w:rsidRDefault="009A2083" w:rsidP="009A2083">
      <w:pPr>
        <w:spacing w:after="0" w:line="240" w:lineRule="auto"/>
        <w:jc w:val="both"/>
        <w:rPr>
          <w:rFonts w:cs="Times New Roman"/>
          <w:szCs w:val="24"/>
        </w:rPr>
      </w:pPr>
    </w:p>
    <w:p w:rsidR="00A61778" w:rsidRDefault="001C57D8" w:rsidP="0056197B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1C57D8">
        <w:rPr>
          <w:rFonts w:cs="Times New Roman"/>
          <w:szCs w:val="24"/>
        </w:rPr>
        <w:t>Поля документа 2,5 см с каждой сторон.</w:t>
      </w:r>
      <w:r>
        <w:rPr>
          <w:rFonts w:cs="Times New Roman"/>
          <w:szCs w:val="24"/>
        </w:rPr>
        <w:t xml:space="preserve"> </w:t>
      </w:r>
      <w:r w:rsidR="009A2083" w:rsidRPr="009A2083">
        <w:rPr>
          <w:rFonts w:cs="Times New Roman"/>
          <w:szCs w:val="24"/>
        </w:rPr>
        <w:t>Весь текст</w:t>
      </w:r>
      <w:r w:rsidR="00057F7D">
        <w:rPr>
          <w:rFonts w:cs="Times New Roman"/>
          <w:szCs w:val="24"/>
        </w:rPr>
        <w:t>,</w:t>
      </w:r>
      <w:r w:rsidR="00FB19D1" w:rsidRPr="00FB19D1">
        <w:rPr>
          <w:rFonts w:cs="Times New Roman"/>
          <w:szCs w:val="24"/>
        </w:rPr>
        <w:t xml:space="preserve"> </w:t>
      </w:r>
      <w:r w:rsidR="00FB19D1">
        <w:rPr>
          <w:rFonts w:cs="Times New Roman"/>
          <w:szCs w:val="24"/>
        </w:rPr>
        <w:t>кроме названия доклада</w:t>
      </w:r>
      <w:r w:rsidR="00057F7D">
        <w:rPr>
          <w:rFonts w:cs="Times New Roman"/>
          <w:szCs w:val="24"/>
        </w:rPr>
        <w:t>,</w:t>
      </w:r>
      <w:r w:rsidR="009A2083">
        <w:rPr>
          <w:rFonts w:cs="Times New Roman"/>
          <w:szCs w:val="24"/>
        </w:rPr>
        <w:t xml:space="preserve"> набирается шрифтом </w:t>
      </w:r>
      <w:proofErr w:type="spellStart"/>
      <w:r w:rsidR="009A2083" w:rsidRPr="009A2083">
        <w:rPr>
          <w:rFonts w:cs="Times New Roman"/>
          <w:szCs w:val="24"/>
        </w:rPr>
        <w:t>Times</w:t>
      </w:r>
      <w:proofErr w:type="spellEnd"/>
      <w:r w:rsidR="009A2083" w:rsidRPr="009A2083">
        <w:rPr>
          <w:rFonts w:cs="Times New Roman"/>
          <w:szCs w:val="24"/>
        </w:rPr>
        <w:t xml:space="preserve"> </w:t>
      </w:r>
      <w:proofErr w:type="spellStart"/>
      <w:r w:rsidR="009A2083" w:rsidRPr="009A2083">
        <w:rPr>
          <w:rFonts w:cs="Times New Roman"/>
          <w:szCs w:val="24"/>
        </w:rPr>
        <w:t>New</w:t>
      </w:r>
      <w:proofErr w:type="spellEnd"/>
      <w:r w:rsidR="009A2083" w:rsidRPr="009A2083">
        <w:rPr>
          <w:rFonts w:cs="Times New Roman"/>
          <w:szCs w:val="24"/>
        </w:rPr>
        <w:t xml:space="preserve"> </w:t>
      </w:r>
      <w:proofErr w:type="spellStart"/>
      <w:r w:rsidR="009A2083" w:rsidRPr="009A2083">
        <w:rPr>
          <w:rFonts w:cs="Times New Roman"/>
          <w:szCs w:val="24"/>
        </w:rPr>
        <w:t>Roman</w:t>
      </w:r>
      <w:proofErr w:type="spellEnd"/>
      <w:r w:rsidR="009A2083" w:rsidRPr="009A2083">
        <w:rPr>
          <w:rFonts w:cs="Times New Roman"/>
          <w:szCs w:val="24"/>
        </w:rPr>
        <w:t xml:space="preserve"> 1</w:t>
      </w:r>
      <w:r w:rsidR="009A2083">
        <w:rPr>
          <w:rFonts w:cs="Times New Roman"/>
          <w:szCs w:val="24"/>
        </w:rPr>
        <w:t>2</w:t>
      </w:r>
      <w:r w:rsidR="009D397B" w:rsidRPr="009D397B">
        <w:rPr>
          <w:rFonts w:cs="Times New Roman"/>
          <w:szCs w:val="24"/>
        </w:rPr>
        <w:t>;</w:t>
      </w:r>
      <w:r w:rsidR="009A2083">
        <w:rPr>
          <w:rFonts w:cs="Times New Roman"/>
          <w:szCs w:val="24"/>
        </w:rPr>
        <w:t xml:space="preserve"> межстрочный интервал 1,</w:t>
      </w:r>
      <w:r w:rsidR="00E37F6B">
        <w:rPr>
          <w:rFonts w:cs="Times New Roman"/>
          <w:szCs w:val="24"/>
        </w:rPr>
        <w:t>5</w:t>
      </w:r>
      <w:r w:rsidR="009D397B" w:rsidRPr="009D397B">
        <w:rPr>
          <w:rFonts w:cs="Times New Roman"/>
          <w:szCs w:val="24"/>
        </w:rPr>
        <w:t>;</w:t>
      </w:r>
      <w:r w:rsidR="009D397B">
        <w:rPr>
          <w:rFonts w:cs="Times New Roman"/>
          <w:szCs w:val="24"/>
        </w:rPr>
        <w:t xml:space="preserve"> отступ первой строки абзаца 1,25</w:t>
      </w:r>
      <w:r w:rsidR="009D397B" w:rsidRPr="009D397B">
        <w:rPr>
          <w:rFonts w:cs="Times New Roman"/>
          <w:szCs w:val="24"/>
        </w:rPr>
        <w:t>;</w:t>
      </w:r>
      <w:r w:rsidR="009A2083">
        <w:rPr>
          <w:rFonts w:cs="Times New Roman"/>
          <w:szCs w:val="24"/>
        </w:rPr>
        <w:t xml:space="preserve"> выравнивание текста по ширине страницы</w:t>
      </w:r>
      <w:r w:rsidR="0002642D">
        <w:rPr>
          <w:rFonts w:cs="Times New Roman"/>
          <w:szCs w:val="24"/>
        </w:rPr>
        <w:t xml:space="preserve"> без автоматической расстановки переносов.</w:t>
      </w:r>
      <w:r w:rsidR="005032C4">
        <w:rPr>
          <w:rFonts w:cs="Times New Roman"/>
          <w:szCs w:val="24"/>
        </w:rPr>
        <w:t xml:space="preserve"> </w:t>
      </w:r>
      <w:r w:rsidR="005032C4" w:rsidRPr="00FB19D1">
        <w:rPr>
          <w:rFonts w:cs="Times New Roman"/>
          <w:b/>
          <w:szCs w:val="24"/>
        </w:rPr>
        <w:t>Объём</w:t>
      </w:r>
      <w:r w:rsidR="005032C4">
        <w:rPr>
          <w:rFonts w:cs="Times New Roman"/>
          <w:szCs w:val="24"/>
        </w:rPr>
        <w:t xml:space="preserve"> </w:t>
      </w:r>
      <w:r w:rsidR="00E37F6B">
        <w:rPr>
          <w:rFonts w:cs="Times New Roman"/>
          <w:szCs w:val="24"/>
        </w:rPr>
        <w:t>материалов доклада</w:t>
      </w:r>
      <w:r w:rsidR="005032C4">
        <w:rPr>
          <w:rFonts w:cs="Times New Roman"/>
          <w:szCs w:val="24"/>
        </w:rPr>
        <w:t xml:space="preserve"> </w:t>
      </w:r>
      <w:r w:rsidR="00E37F6B">
        <w:rPr>
          <w:rFonts w:cs="Times New Roman"/>
          <w:szCs w:val="24"/>
        </w:rPr>
        <w:t>3</w:t>
      </w:r>
      <w:r w:rsidR="005032C4">
        <w:rPr>
          <w:rFonts w:cs="Times New Roman"/>
          <w:szCs w:val="24"/>
        </w:rPr>
        <w:t>-</w:t>
      </w:r>
      <w:r w:rsidR="00E37F6B">
        <w:rPr>
          <w:rFonts w:cs="Times New Roman"/>
          <w:szCs w:val="24"/>
        </w:rPr>
        <w:t>5</w:t>
      </w:r>
      <w:r w:rsidR="005032C4">
        <w:rPr>
          <w:rFonts w:cs="Times New Roman"/>
          <w:szCs w:val="24"/>
        </w:rPr>
        <w:t xml:space="preserve"> страниц.</w:t>
      </w:r>
      <w:r w:rsidR="0002642D">
        <w:rPr>
          <w:rFonts w:cs="Times New Roman"/>
          <w:szCs w:val="24"/>
        </w:rPr>
        <w:t xml:space="preserve"> </w:t>
      </w:r>
    </w:p>
    <w:p w:rsidR="00E37F6B" w:rsidRDefault="00E37F6B" w:rsidP="0056197B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набора формул необходимо использовать встроенный редактор формул </w:t>
      </w:r>
      <w:r>
        <w:rPr>
          <w:rFonts w:cs="Times New Roman"/>
          <w:szCs w:val="24"/>
          <w:lang w:val="en-US"/>
        </w:rPr>
        <w:t>Microsoft</w:t>
      </w:r>
      <w:r w:rsidRPr="00E37F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Word</w:t>
      </w:r>
      <w:r w:rsidRPr="00E37F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(использование </w:t>
      </w:r>
      <w:r>
        <w:rPr>
          <w:rFonts w:cs="Times New Roman"/>
          <w:szCs w:val="24"/>
          <w:lang w:val="en-US"/>
        </w:rPr>
        <w:t>Microsoft</w:t>
      </w:r>
      <w:r w:rsidRPr="00E37F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Equation</w:t>
      </w:r>
      <w:r w:rsidRPr="00E37F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proofErr w:type="spellStart"/>
      <w:r>
        <w:rPr>
          <w:rFonts w:cs="Times New Roman"/>
          <w:szCs w:val="24"/>
          <w:lang w:val="en-US"/>
        </w:rPr>
        <w:t>MathType</w:t>
      </w:r>
      <w:proofErr w:type="spellEnd"/>
      <w:r w:rsidRPr="00E37F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 допускается).</w:t>
      </w: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02642D" w:rsidRPr="0002642D" w:rsidRDefault="0002642D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02642D">
        <w:rPr>
          <w:rFonts w:cs="Times New Roman"/>
          <w:b/>
          <w:szCs w:val="24"/>
        </w:rPr>
        <w:t>Пример оформления формулы:</w:t>
      </w: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838"/>
      </w:tblGrid>
      <w:tr w:rsidR="0002642D" w:rsidTr="0002642D">
        <w:trPr>
          <w:trHeight w:val="722"/>
        </w:trPr>
        <w:tc>
          <w:tcPr>
            <w:tcW w:w="8222" w:type="dxa"/>
            <w:vAlign w:val="center"/>
          </w:tcPr>
          <w:p w:rsidR="0002642D" w:rsidRDefault="0002642D" w:rsidP="00E37F6B">
            <w:pPr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Cambria Math"/>
                        <w:szCs w:val="24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Cs w:val="24"/>
                          </w:rPr>
                          <m:t>-4</m:t>
                        </m:r>
                        <m:r>
                          <w:rPr>
                            <w:rFonts w:ascii="Cambria Math" w:hAnsi="Cambria Math" w:cs="Cambria Math"/>
                            <w:szCs w:val="24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Cambria Math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,</m:t>
                </m:r>
              </m:oMath>
            </m:oMathPara>
          </w:p>
        </w:tc>
        <w:tc>
          <w:tcPr>
            <w:tcW w:w="838" w:type="dxa"/>
            <w:vAlign w:val="center"/>
          </w:tcPr>
          <w:p w:rsidR="0002642D" w:rsidRDefault="0002642D" w:rsidP="0002642D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(1)</w:t>
            </w:r>
          </w:p>
        </w:tc>
      </w:tr>
    </w:tbl>
    <w:p w:rsidR="0002642D" w:rsidRPr="0002642D" w:rsidRDefault="0002642D" w:rsidP="0002642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где </w:t>
      </w:r>
      <m:oMath>
        <m:r>
          <w:rPr>
            <w:rFonts w:ascii="Cambria Math" w:hAnsi="Cambria Math" w:cs="Times New Roman"/>
            <w:szCs w:val="24"/>
          </w:rPr>
          <m:t>x</m:t>
        </m:r>
      </m:oMath>
      <w:r>
        <w:rPr>
          <w:rFonts w:eastAsiaTheme="minorEastAsia" w:cs="Times New Roman"/>
          <w:szCs w:val="24"/>
        </w:rPr>
        <w:t xml:space="preserve"> – …</w:t>
      </w: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02642D">
        <w:rPr>
          <w:rFonts w:cs="Times New Roman"/>
          <w:b/>
          <w:szCs w:val="24"/>
        </w:rPr>
        <w:t>Пример оформления рисунка:</w:t>
      </w: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2642D" w:rsidTr="0002642D">
        <w:tc>
          <w:tcPr>
            <w:tcW w:w="9060" w:type="dxa"/>
          </w:tcPr>
          <w:p w:rsidR="0002642D" w:rsidRDefault="00F8139A" w:rsidP="0002642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>
                  <wp:extent cx="2609850" cy="2524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42D" w:rsidTr="0002642D">
        <w:tc>
          <w:tcPr>
            <w:tcW w:w="9060" w:type="dxa"/>
          </w:tcPr>
          <w:p w:rsidR="0002642D" w:rsidRP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  <w:r w:rsidRPr="0002642D">
              <w:rPr>
                <w:rFonts w:cs="Times New Roman"/>
                <w:szCs w:val="24"/>
              </w:rPr>
              <w:t>Рисунок 1 – Логотип</w:t>
            </w:r>
          </w:p>
        </w:tc>
      </w:tr>
    </w:tbl>
    <w:p w:rsidR="0056197B" w:rsidRDefault="0056197B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56197B" w:rsidRDefault="0056197B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56197B" w:rsidRDefault="0056197B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56197B" w:rsidRDefault="0056197B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56197B" w:rsidRDefault="0056197B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56197B" w:rsidRDefault="0056197B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Пример оформления таблицы:</w:t>
      </w: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02642D" w:rsidRDefault="0002642D" w:rsidP="0002642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Таблица 1 – Наименование таблицы 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642D" w:rsidTr="0002642D">
        <w:tc>
          <w:tcPr>
            <w:tcW w:w="3020" w:type="dxa"/>
          </w:tcPr>
          <w:p w:rsidR="0002642D" w:rsidRPr="0056197B" w:rsidRDefault="0002642D" w:rsidP="0002642D">
            <w:pPr>
              <w:jc w:val="center"/>
              <w:rPr>
                <w:rFonts w:cs="Times New Roman"/>
                <w:b/>
                <w:szCs w:val="24"/>
              </w:rPr>
            </w:pPr>
            <w:r w:rsidRPr="0056197B">
              <w:rPr>
                <w:rFonts w:cs="Times New Roman"/>
                <w:b/>
                <w:szCs w:val="24"/>
              </w:rPr>
              <w:t>Столбец 1</w:t>
            </w:r>
          </w:p>
        </w:tc>
        <w:tc>
          <w:tcPr>
            <w:tcW w:w="3020" w:type="dxa"/>
          </w:tcPr>
          <w:p w:rsidR="0002642D" w:rsidRPr="0056197B" w:rsidRDefault="0002642D" w:rsidP="0002642D">
            <w:pPr>
              <w:jc w:val="center"/>
              <w:rPr>
                <w:rFonts w:cs="Times New Roman"/>
                <w:b/>
                <w:szCs w:val="24"/>
              </w:rPr>
            </w:pPr>
            <w:r w:rsidRPr="0056197B">
              <w:rPr>
                <w:rFonts w:cs="Times New Roman"/>
                <w:b/>
                <w:szCs w:val="24"/>
              </w:rPr>
              <w:t>Столбец 2</w:t>
            </w:r>
          </w:p>
        </w:tc>
        <w:tc>
          <w:tcPr>
            <w:tcW w:w="3020" w:type="dxa"/>
          </w:tcPr>
          <w:p w:rsidR="0002642D" w:rsidRPr="0056197B" w:rsidRDefault="0002642D" w:rsidP="0002642D">
            <w:pPr>
              <w:jc w:val="center"/>
              <w:rPr>
                <w:rFonts w:cs="Times New Roman"/>
                <w:b/>
                <w:szCs w:val="24"/>
              </w:rPr>
            </w:pPr>
            <w:r w:rsidRPr="0056197B">
              <w:rPr>
                <w:rFonts w:cs="Times New Roman"/>
                <w:b/>
                <w:szCs w:val="24"/>
              </w:rPr>
              <w:t>Столбец 3</w:t>
            </w:r>
          </w:p>
        </w:tc>
      </w:tr>
      <w:tr w:rsidR="0002642D" w:rsidTr="0002642D"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2642D" w:rsidTr="0002642D"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2642D" w:rsidTr="0002642D"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20" w:type="dxa"/>
          </w:tcPr>
          <w:p w:rsidR="0002642D" w:rsidRDefault="0002642D" w:rsidP="0002642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02642D" w:rsidRPr="0002642D" w:rsidRDefault="0002642D" w:rsidP="0002642D">
      <w:pPr>
        <w:spacing w:after="0" w:line="240" w:lineRule="auto"/>
        <w:jc w:val="both"/>
        <w:rPr>
          <w:rFonts w:cs="Times New Roman"/>
          <w:szCs w:val="24"/>
        </w:rPr>
      </w:pPr>
    </w:p>
    <w:p w:rsidR="0002642D" w:rsidRDefault="0002642D" w:rsidP="00E37F6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E37F6B" w:rsidRPr="0002642D" w:rsidRDefault="00E37F6B" w:rsidP="00E37F6B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02642D">
        <w:rPr>
          <w:rFonts w:cs="Times New Roman"/>
          <w:b/>
          <w:szCs w:val="24"/>
        </w:rPr>
        <w:t>Примеры</w:t>
      </w:r>
      <w:r w:rsidR="0002642D">
        <w:rPr>
          <w:rFonts w:cs="Times New Roman"/>
          <w:b/>
          <w:szCs w:val="24"/>
        </w:rPr>
        <w:t xml:space="preserve"> оформления</w:t>
      </w:r>
      <w:r w:rsidRPr="0002642D">
        <w:rPr>
          <w:rFonts w:cs="Times New Roman"/>
          <w:b/>
          <w:szCs w:val="24"/>
        </w:rPr>
        <w:t xml:space="preserve"> библиографических ссылок:</w:t>
      </w:r>
    </w:p>
    <w:p w:rsidR="00E37F6B" w:rsidRPr="00E37F6B" w:rsidRDefault="00E37F6B" w:rsidP="008C21B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книгу:</w:t>
      </w:r>
    </w:p>
    <w:p w:rsidR="00E37F6B" w:rsidRPr="00E37F6B" w:rsidRDefault="00E37F6B" w:rsidP="008C21B3">
      <w:pPr>
        <w:spacing w:after="0" w:line="240" w:lineRule="auto"/>
        <w:ind w:firstLine="709"/>
        <w:jc w:val="both"/>
      </w:pPr>
      <w:proofErr w:type="spellStart"/>
      <w:r w:rsidRPr="00E37F6B">
        <w:t>Болтянский</w:t>
      </w:r>
      <w:proofErr w:type="spellEnd"/>
      <w:r w:rsidRPr="00E37F6B">
        <w:t xml:space="preserve"> В.Г., Ефремович В.А. Наглядная топология. М.: Наука, 1982. 160 с.</w:t>
      </w:r>
      <w:r w:rsidR="0002642D">
        <w:br/>
      </w:r>
    </w:p>
    <w:p w:rsidR="00E37F6B" w:rsidRDefault="00E37F6B" w:rsidP="008C21B3">
      <w:pPr>
        <w:pStyle w:val="a6"/>
        <w:numPr>
          <w:ilvl w:val="0"/>
          <w:numId w:val="5"/>
        </w:numPr>
        <w:ind w:left="0" w:firstLine="709"/>
      </w:pPr>
      <w:r>
        <w:t>На статью в журнале:</w:t>
      </w:r>
    </w:p>
    <w:p w:rsidR="0002642D" w:rsidRDefault="0002642D" w:rsidP="008C21B3">
      <w:pPr>
        <w:pStyle w:val="a6"/>
        <w:ind w:left="0" w:firstLine="709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Бут В.С.,  Кобелев А.А.,  Карпеев С.В. Разработка микроструктур для формирования свойств метаматериалов </w:t>
      </w:r>
      <w:proofErr w:type="spellStart"/>
      <w:r>
        <w:rPr>
          <w:sz w:val="23"/>
          <w:szCs w:val="23"/>
          <w:shd w:val="clear" w:color="auto" w:fill="FFFFFF"/>
        </w:rPr>
        <w:t>пьезоэлементов</w:t>
      </w:r>
      <w:proofErr w:type="spellEnd"/>
      <w:r>
        <w:rPr>
          <w:sz w:val="23"/>
          <w:szCs w:val="23"/>
          <w:shd w:val="clear" w:color="auto" w:fill="FFFFFF"/>
        </w:rPr>
        <w:t xml:space="preserve"> // Вестник Самарского университета. Аэрокосмическая техника, технологии и машиностроение. 2022. Т. 21, </w:t>
      </w:r>
      <w:proofErr w:type="spellStart"/>
      <w:r>
        <w:rPr>
          <w:sz w:val="23"/>
          <w:szCs w:val="23"/>
          <w:shd w:val="clear" w:color="auto" w:fill="FFFFFF"/>
        </w:rPr>
        <w:t>No</w:t>
      </w:r>
      <w:proofErr w:type="spellEnd"/>
      <w:r>
        <w:rPr>
          <w:sz w:val="23"/>
          <w:szCs w:val="23"/>
          <w:shd w:val="clear" w:color="auto" w:fill="FFFFFF"/>
        </w:rPr>
        <w:t xml:space="preserve"> 4. С. 97-108.  DOI: 10.18287/2541-7533-2022-21-4-97-108</w:t>
      </w:r>
      <w:r>
        <w:rPr>
          <w:sz w:val="23"/>
          <w:szCs w:val="23"/>
          <w:shd w:val="clear" w:color="auto" w:fill="FFFFFF"/>
        </w:rPr>
        <w:br/>
      </w:r>
    </w:p>
    <w:p w:rsidR="00E37F6B" w:rsidRDefault="00E37F6B" w:rsidP="008C21B3">
      <w:pPr>
        <w:pStyle w:val="a6"/>
        <w:numPr>
          <w:ilvl w:val="0"/>
          <w:numId w:val="5"/>
        </w:numPr>
        <w:ind w:left="0" w:firstLine="709"/>
      </w:pPr>
      <w:r>
        <w:t>На сборник трудов конференции:</w:t>
      </w:r>
    </w:p>
    <w:p w:rsidR="00E37F6B" w:rsidRPr="00E37F6B" w:rsidRDefault="00E37F6B" w:rsidP="008C21B3">
      <w:pPr>
        <w:pStyle w:val="a6"/>
        <w:ind w:left="0" w:firstLine="709"/>
        <w:jc w:val="both"/>
      </w:pPr>
      <w:r w:rsidRPr="00E37F6B">
        <w:t xml:space="preserve">Андриенко Л.А., Вязников В.А. Диагностика изнашивания червячных передач // Сб. тезисов докладов Международной научно-технической конференции «Актуальные задачи машиноведения, деталей машин и </w:t>
      </w:r>
      <w:proofErr w:type="spellStart"/>
      <w:r w:rsidRPr="00E37F6B">
        <w:t>триботехники</w:t>
      </w:r>
      <w:proofErr w:type="spellEnd"/>
      <w:r w:rsidRPr="00E37F6B">
        <w:t>» (27-28 апреля 2010 г., Санкт-Петербург). СПб: Балтийский го</w:t>
      </w:r>
      <w:bookmarkStart w:id="0" w:name="_GoBack"/>
      <w:bookmarkEnd w:id="0"/>
      <w:r w:rsidRPr="00E37F6B">
        <w:t>сударственный технический университет, 2010. С. 228-231.</w:t>
      </w:r>
    </w:p>
    <w:sectPr w:rsidR="00E37F6B" w:rsidRPr="00E37F6B" w:rsidSect="0002642D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9C" w:rsidRDefault="006A559C" w:rsidP="0002642D">
      <w:pPr>
        <w:spacing w:after="0" w:line="240" w:lineRule="auto"/>
      </w:pPr>
      <w:r>
        <w:separator/>
      </w:r>
    </w:p>
  </w:endnote>
  <w:endnote w:type="continuationSeparator" w:id="0">
    <w:p w:rsidR="006A559C" w:rsidRDefault="006A559C" w:rsidP="0002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084486"/>
      <w:docPartObj>
        <w:docPartGallery w:val="Page Numbers (Bottom of Page)"/>
        <w:docPartUnique/>
      </w:docPartObj>
    </w:sdtPr>
    <w:sdtEndPr/>
    <w:sdtContent>
      <w:p w:rsidR="0002642D" w:rsidRDefault="000264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642D" w:rsidRDefault="000264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9C" w:rsidRDefault="006A559C" w:rsidP="0002642D">
      <w:pPr>
        <w:spacing w:after="0" w:line="240" w:lineRule="auto"/>
      </w:pPr>
      <w:r>
        <w:separator/>
      </w:r>
    </w:p>
  </w:footnote>
  <w:footnote w:type="continuationSeparator" w:id="0">
    <w:p w:rsidR="006A559C" w:rsidRDefault="006A559C" w:rsidP="0002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530"/>
    <w:multiLevelType w:val="hybridMultilevel"/>
    <w:tmpl w:val="FE56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6F5"/>
    <w:multiLevelType w:val="multilevel"/>
    <w:tmpl w:val="2000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16AE5"/>
    <w:multiLevelType w:val="hybridMultilevel"/>
    <w:tmpl w:val="3536E2E0"/>
    <w:lvl w:ilvl="0" w:tplc="8452B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C6CEE"/>
    <w:multiLevelType w:val="hybridMultilevel"/>
    <w:tmpl w:val="51E67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B1417F"/>
    <w:multiLevelType w:val="hybridMultilevel"/>
    <w:tmpl w:val="09A8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B6"/>
    <w:rsid w:val="0002642D"/>
    <w:rsid w:val="00054B59"/>
    <w:rsid w:val="00057F7D"/>
    <w:rsid w:val="00065BC2"/>
    <w:rsid w:val="000725AF"/>
    <w:rsid w:val="000800F0"/>
    <w:rsid w:val="00083368"/>
    <w:rsid w:val="000D530D"/>
    <w:rsid w:val="000D7D17"/>
    <w:rsid w:val="000F6F8D"/>
    <w:rsid w:val="00110049"/>
    <w:rsid w:val="001B63C5"/>
    <w:rsid w:val="001C57D8"/>
    <w:rsid w:val="001E0333"/>
    <w:rsid w:val="00257F75"/>
    <w:rsid w:val="002610CB"/>
    <w:rsid w:val="002D3577"/>
    <w:rsid w:val="003031FA"/>
    <w:rsid w:val="003955C6"/>
    <w:rsid w:val="003B2306"/>
    <w:rsid w:val="0040181F"/>
    <w:rsid w:val="0045377E"/>
    <w:rsid w:val="00466F4F"/>
    <w:rsid w:val="00472772"/>
    <w:rsid w:val="004A0A32"/>
    <w:rsid w:val="005032C4"/>
    <w:rsid w:val="00537E1C"/>
    <w:rsid w:val="005418B7"/>
    <w:rsid w:val="00543215"/>
    <w:rsid w:val="0056197B"/>
    <w:rsid w:val="00576AF2"/>
    <w:rsid w:val="00597133"/>
    <w:rsid w:val="0061051B"/>
    <w:rsid w:val="006275C0"/>
    <w:rsid w:val="0068734F"/>
    <w:rsid w:val="0069568E"/>
    <w:rsid w:val="006A308D"/>
    <w:rsid w:val="006A36E3"/>
    <w:rsid w:val="006A559C"/>
    <w:rsid w:val="00717B0B"/>
    <w:rsid w:val="00734D22"/>
    <w:rsid w:val="007438AF"/>
    <w:rsid w:val="007479B7"/>
    <w:rsid w:val="007A1EA0"/>
    <w:rsid w:val="008433AB"/>
    <w:rsid w:val="008C1BD5"/>
    <w:rsid w:val="008C21B3"/>
    <w:rsid w:val="0091216E"/>
    <w:rsid w:val="00933A14"/>
    <w:rsid w:val="009520F1"/>
    <w:rsid w:val="00963BD2"/>
    <w:rsid w:val="0097192D"/>
    <w:rsid w:val="009A2083"/>
    <w:rsid w:val="009D397B"/>
    <w:rsid w:val="00A43BC8"/>
    <w:rsid w:val="00A53DE8"/>
    <w:rsid w:val="00A61778"/>
    <w:rsid w:val="00A80BB6"/>
    <w:rsid w:val="00AA3DD5"/>
    <w:rsid w:val="00AF38E9"/>
    <w:rsid w:val="00B05D4E"/>
    <w:rsid w:val="00B5769E"/>
    <w:rsid w:val="00B635C8"/>
    <w:rsid w:val="00B74DA5"/>
    <w:rsid w:val="00B804CB"/>
    <w:rsid w:val="00BA5C16"/>
    <w:rsid w:val="00BC6112"/>
    <w:rsid w:val="00C2583D"/>
    <w:rsid w:val="00C47B51"/>
    <w:rsid w:val="00CB6267"/>
    <w:rsid w:val="00CF7AD6"/>
    <w:rsid w:val="00D33E26"/>
    <w:rsid w:val="00D34114"/>
    <w:rsid w:val="00DD3414"/>
    <w:rsid w:val="00E30D7A"/>
    <w:rsid w:val="00E37F6B"/>
    <w:rsid w:val="00E52335"/>
    <w:rsid w:val="00E56C3A"/>
    <w:rsid w:val="00F36FE9"/>
    <w:rsid w:val="00F41D4B"/>
    <w:rsid w:val="00F52D16"/>
    <w:rsid w:val="00F8139A"/>
    <w:rsid w:val="00FA3BAF"/>
    <w:rsid w:val="00FA4E10"/>
    <w:rsid w:val="00FB19D1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33B08-70FC-4E1B-A9A4-AC1C8517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B7"/>
  </w:style>
  <w:style w:type="paragraph" w:styleId="1">
    <w:name w:val="heading 1"/>
    <w:basedOn w:val="a"/>
    <w:next w:val="a"/>
    <w:link w:val="10"/>
    <w:qFormat/>
    <w:rsid w:val="00FA3B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D53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CF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борник тезисов - Текст"/>
    <w:basedOn w:val="a"/>
    <w:link w:val="-0"/>
    <w:qFormat/>
    <w:rsid w:val="00CF7AD6"/>
    <w:rPr>
      <w:rFonts w:cstheme="minorHAnsi"/>
      <w:szCs w:val="28"/>
    </w:rPr>
  </w:style>
  <w:style w:type="character" w:customStyle="1" w:styleId="-0">
    <w:name w:val="Сборник тезисов - Текст Знак"/>
    <w:basedOn w:val="a0"/>
    <w:link w:val="-"/>
    <w:rsid w:val="00CF7AD6"/>
    <w:rPr>
      <w:rFonts w:cstheme="minorHAnsi"/>
      <w:szCs w:val="28"/>
    </w:rPr>
  </w:style>
  <w:style w:type="table" w:customStyle="1" w:styleId="11">
    <w:name w:val="Сетка таблицы1"/>
    <w:basedOn w:val="a1"/>
    <w:next w:val="a5"/>
    <w:uiPriority w:val="39"/>
    <w:rsid w:val="00CF7AD6"/>
    <w:pPr>
      <w:spacing w:after="0" w:line="240" w:lineRule="auto"/>
    </w:pPr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3DE8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F1A9F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057F7D"/>
    <w:pPr>
      <w:spacing w:after="0" w:line="240" w:lineRule="auto"/>
      <w:jc w:val="both"/>
    </w:pPr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rsid w:val="00FA3B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Placeholder Text"/>
    <w:basedOn w:val="a0"/>
    <w:uiPriority w:val="99"/>
    <w:semiHidden/>
    <w:rsid w:val="00E37F6B"/>
    <w:rPr>
      <w:color w:val="808080"/>
    </w:rPr>
  </w:style>
  <w:style w:type="paragraph" w:styleId="aa">
    <w:name w:val="header"/>
    <w:basedOn w:val="a"/>
    <w:link w:val="ab"/>
    <w:uiPriority w:val="99"/>
    <w:unhideWhenUsed/>
    <w:rsid w:val="0002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42D"/>
  </w:style>
  <w:style w:type="paragraph" w:styleId="ac">
    <w:name w:val="footer"/>
    <w:basedOn w:val="a"/>
    <w:link w:val="ad"/>
    <w:uiPriority w:val="99"/>
    <w:unhideWhenUsed/>
    <w:rsid w:val="0002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9ECE-7C46-4043-A300-8CB30DF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Бариновы</dc:creator>
  <cp:lastModifiedBy>Синицын Леонид Игоревич</cp:lastModifiedBy>
  <cp:revision>5</cp:revision>
  <dcterms:created xsi:type="dcterms:W3CDTF">2023-03-01T13:21:00Z</dcterms:created>
  <dcterms:modified xsi:type="dcterms:W3CDTF">2025-02-14T11:39:00Z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